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B5D" w:rsidRPr="00CE6B5D" w:rsidRDefault="00FC1C0D" w:rsidP="00FC1C0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FD4">
        <w:rPr>
          <w:rStyle w:val="ucoz-forum-post"/>
          <w:rFonts w:ascii="Times New Roman" w:hAnsi="Times New Roman" w:cs="Times New Roman"/>
          <w:b/>
          <w:bCs/>
          <w:sz w:val="24"/>
          <w:szCs w:val="24"/>
        </w:rPr>
        <w:t xml:space="preserve">Примерный </w:t>
      </w:r>
      <w:r w:rsidR="00286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="00CE6B5D"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лан работы МО уч</w:t>
      </w:r>
      <w:r w:rsid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ителей начальных классов на </w:t>
      </w:r>
      <w:r w:rsidR="00286F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6B5D"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год.</w:t>
      </w:r>
    </w:p>
    <w:p w:rsidR="00CE6B5D" w:rsidRDefault="00CE6B5D" w:rsidP="00860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работы методического объединения начальных классов:</w:t>
      </w: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творческого потенциала учителя в процессе совершенствования </w:t>
      </w:r>
      <w:r w:rsidR="00106020" w:rsidRPr="00FC1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образовательной деятельности в условиях ФГОС НОО</w:t>
      </w:r>
      <w:r w:rsidR="001060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работы МО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B5D" w:rsidRPr="00CE6B5D" w:rsidRDefault="00FC1C0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Освоение и 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внедрение современных педагогических тех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нологий  учителями начальных классов 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</w:t>
      </w:r>
      <w:r w:rsidR="001060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системно-деятельностного по</w:t>
      </w:r>
      <w:r w:rsidR="00106020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106020">
        <w:rPr>
          <w:rFonts w:ascii="Times New Roman" w:eastAsia="Times New Roman" w:hAnsi="Times New Roman" w:cs="Times New Roman"/>
          <w:bCs/>
          <w:sz w:val="24"/>
          <w:szCs w:val="24"/>
        </w:rPr>
        <w:t>хода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 целью совершенствования образовательной деятельности.</w:t>
      </w: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="00211E8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адачи методической деятельности</w:t>
      </w:r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Совершенствовать использование  учителями  начальных классов 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современных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технологий, направленных на формирование комп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тентностей учащихся: технологию развития критического мышления, технологию проблемного диалога, технологию разноуровнего обучения,  технологию сотрудничества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ит.д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Развивать самооценку учащихся, применяя технологию оценивания образовательных достижений.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работу, направленную на индивидуализацию и дифферен</w:t>
      </w:r>
      <w:r w:rsidR="00FC1C0D">
        <w:rPr>
          <w:rFonts w:ascii="Times New Roman" w:eastAsia="Times New Roman" w:hAnsi="Times New Roman" w:cs="Times New Roman"/>
          <w:bCs/>
          <w:sz w:val="24"/>
          <w:szCs w:val="24"/>
        </w:rPr>
        <w:t>циацию образовательной деятельности.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1C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Продолжить изучение  и внедрение в практику наиболее эффективных методов, форм  и приёмов преподавания предметов в начальной школе.</w:t>
      </w:r>
    </w:p>
    <w:p w:rsidR="00CE6B5D" w:rsidRPr="00CE6B5D" w:rsidRDefault="00FC1C0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Транслироват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>ь опыт творчески работающих учителей через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>мастер – классы, открытые уроки, обучающие семинары.</w:t>
      </w:r>
    </w:p>
    <w:p w:rsidR="00CE6B5D" w:rsidRDefault="00CE6B5D" w:rsidP="00CE6B5D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Ожидаемые результаты работы:</w:t>
      </w:r>
    </w:p>
    <w:p w:rsidR="00CE6B5D" w:rsidRDefault="00FC1C0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 • овладение учителями МО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современной 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системой преподавания предметов в соответствии с 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требованиями</w:t>
      </w:r>
      <w:r w:rsidR="00CE6B5D"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ФГОС;</w:t>
      </w:r>
    </w:p>
    <w:p w:rsidR="00FC1C0D" w:rsidRPr="00CE6B5D" w:rsidRDefault="00FC1C0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рост качества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результатов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обучающихся;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Направления работы :</w:t>
      </w:r>
    </w:p>
    <w:p w:rsidR="00CE6B5D" w:rsidRPr="00FC1C0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</w:t>
      </w:r>
      <w:r w:rsidRPr="00FC1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FC1C0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FC1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Аналитическая деятельность: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Анализ ме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тодической деятельности  за 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ебный год и планирование на 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Анализ посещения открытых уроков.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Изучение направлений деятельности педагогов (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ИОМ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работы педагогов с целью оказания 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методической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помощи. 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</w:t>
      </w:r>
      <w:r w:rsidRPr="00FC1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FC1C0D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FC1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Информационная деятельность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: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Методическое сопровождение реализации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 начального общего образования.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Пополнение 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методической копилки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учителей начальных классов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3.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FC1C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Консультативная деятельность: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 по вопросам </w:t>
      </w:r>
      <w:r w:rsidRPr="00CE6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тематического планирования.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  по вопросам в сфере формирования  универсальных учебных действий в рамках ФГОС.</w:t>
      </w:r>
    </w:p>
    <w:p w:rsidR="00CE6B5D" w:rsidRPr="00FC1C0D" w:rsidRDefault="00FC1C0D" w:rsidP="00CE6B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C1C0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4. </w:t>
      </w:r>
      <w:r w:rsidR="00CE6B5D" w:rsidRPr="00FC1C0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Организационные формы работы: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1. Заседания методического объединения.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2. Методическая помощь и индивидуальные консультации по вопросам преподавания предметов начал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>ьной школы, организации внеуроч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ной деятельности.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3. Взаимопосещение уроков педагогами.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5.  Повышение квалификации педагогов на курсах.</w:t>
      </w:r>
      <w:r w:rsidR="007560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Прохождение аттестации педагогов</w:t>
      </w:r>
    </w:p>
    <w:p w:rsidR="00756001" w:rsidRPr="00FC1C0D" w:rsidRDefault="00CE6B5D" w:rsidP="00FC1C0D">
      <w:pPr>
        <w:spacing w:before="30" w:after="0" w:line="240" w:lineRule="auto"/>
        <w:rPr>
          <w:rFonts w:eastAsia="Times New Roman"/>
          <w:bCs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43E8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756001" w:rsidRPr="00FC1C0D">
        <w:rPr>
          <w:rStyle w:val="ucoz-forum-post"/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Учебно-методическая  деятельность:</w:t>
      </w:r>
      <w:r w:rsidR="00756001" w:rsidRPr="00FC1C0D">
        <w:rPr>
          <w:bCs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>Консультирование педагогов по вопросам тематического планирования.</w:t>
      </w:r>
      <w:r w:rsidR="00756001" w:rsidRPr="00FC1C0D">
        <w:rPr>
          <w:bCs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>Консультирование педагогов с целью ликвидации затруднений в  образовательной деятельности.</w:t>
      </w:r>
      <w:r w:rsidR="00756001" w:rsidRPr="00FC1C0D">
        <w:rPr>
          <w:bCs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  <w:r w:rsidR="00756001" w:rsidRPr="00FC1C0D">
        <w:rPr>
          <w:bCs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>Консультации по составлению рабочих программ для 1-4 классов.</w:t>
      </w:r>
      <w:r w:rsidR="00756001" w:rsidRPr="00FC1C0D">
        <w:rPr>
          <w:bCs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Мониторинг сформированности  личностных,  метапредметных  результатов обучающихся в соответствии с требованиями ФГОС.</w:t>
      </w:r>
      <w:r w:rsidR="00756001" w:rsidRPr="00FC1C0D">
        <w:rPr>
          <w:bCs/>
        </w:rPr>
        <w:br/>
      </w:r>
      <w:r w:rsidR="00756001" w:rsidRPr="00FC1C0D">
        <w:rPr>
          <w:bCs/>
        </w:rPr>
        <w:br/>
      </w:r>
      <w:r w:rsidR="005A43E8" w:rsidRPr="005A43E8">
        <w:rPr>
          <w:rStyle w:val="ucoz-forum-post"/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="005A43E8">
        <w:rPr>
          <w:rStyle w:val="ucoz-forum-post"/>
          <w:rFonts w:ascii="Times New Roman" w:hAnsi="Times New Roman" w:cs="Times New Roman"/>
          <w:b/>
          <w:bCs/>
          <w:i/>
          <w:sz w:val="24"/>
          <w:szCs w:val="24"/>
        </w:rPr>
        <w:t>. Экспериментально-инновационная деятельность</w:t>
      </w:r>
      <w:r w:rsidR="00756001" w:rsidRPr="005A43E8">
        <w:rPr>
          <w:rStyle w:val="ucoz-forum-post"/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756001" w:rsidRPr="005A43E8">
        <w:rPr>
          <w:b/>
          <w:bCs/>
          <w:i/>
        </w:rPr>
        <w:br/>
      </w:r>
      <w:r w:rsidR="00756001" w:rsidRPr="005A43E8">
        <w:rPr>
          <w:b/>
          <w:bCs/>
          <w:i/>
        </w:rPr>
        <w:br/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Изучение и </w:t>
      </w:r>
      <w:r w:rsidR="005A43E8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трансляция</w:t>
      </w:r>
      <w:r w:rsidR="00756001" w:rsidRPr="00FC1C0D">
        <w:rPr>
          <w:rStyle w:val="ucoz-forum-post"/>
          <w:rFonts w:ascii="Times New Roman" w:hAnsi="Times New Roman" w:cs="Times New Roman"/>
          <w:bCs/>
          <w:sz w:val="24"/>
          <w:szCs w:val="24"/>
        </w:rPr>
        <w:t xml:space="preserve"> элементов передового педагогического опыта.</w:t>
      </w:r>
    </w:p>
    <w:p w:rsidR="00756001" w:rsidRDefault="00756001" w:rsidP="0075600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2F3D" w:rsidRPr="00756001" w:rsidRDefault="00B62F3D" w:rsidP="0075600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2091" w:rsidRDefault="00B976C3" w:rsidP="00B976C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Заседание  № 2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353"/>
        <w:gridCol w:w="111"/>
        <w:gridCol w:w="111"/>
        <w:gridCol w:w="1996"/>
      </w:tblGrid>
      <w:tr w:rsidR="00410C99" w:rsidTr="00914BBB">
        <w:trPr>
          <w:trHeight w:val="3507"/>
        </w:trPr>
        <w:tc>
          <w:tcPr>
            <w:tcW w:w="0" w:type="auto"/>
            <w:gridSpan w:val="2"/>
          </w:tcPr>
          <w:p w:rsidR="006D2091" w:rsidRDefault="006D2091">
            <w:pPr>
              <w:pStyle w:val="Default"/>
            </w:pPr>
            <w:r>
              <w:rPr>
                <w:b/>
                <w:bCs/>
              </w:rPr>
              <w:t xml:space="preserve">Тема: «Современный урок в соответствии с ФГОС НОО - индивидуальная стратегия профессионального роста» </w:t>
            </w:r>
          </w:p>
          <w:p w:rsidR="006D2091" w:rsidRDefault="006D2091">
            <w:pPr>
              <w:pStyle w:val="Default"/>
            </w:pPr>
            <w:r>
              <w:t xml:space="preserve">1.Требования к современному уроку в условиях  реализации ФГОС  НОО.  </w:t>
            </w:r>
            <w:r w:rsidR="00410C99">
              <w:t>(сообщение)</w:t>
            </w:r>
            <w:r>
              <w:t xml:space="preserve"> </w:t>
            </w:r>
          </w:p>
          <w:p w:rsidR="006D2091" w:rsidRDefault="006D2091">
            <w:pPr>
              <w:pStyle w:val="Default"/>
            </w:pPr>
            <w:r>
              <w:t>2.</w:t>
            </w:r>
            <w:r w:rsidRPr="00410C99">
              <w:rPr>
                <w:b/>
              </w:rPr>
              <w:t>Мастер-класс</w:t>
            </w:r>
            <w:r>
              <w:t xml:space="preserve">. Технологическая карта урока - как новый вид методической продукции. </w:t>
            </w:r>
          </w:p>
          <w:p w:rsidR="00410C99" w:rsidRDefault="00410C99">
            <w:pPr>
              <w:pStyle w:val="Default"/>
            </w:pPr>
            <w:r>
              <w:t>3. Из опыта работы учителей начальных классов:</w:t>
            </w:r>
          </w:p>
          <w:p w:rsidR="006D2091" w:rsidRDefault="00410C99">
            <w:pPr>
              <w:pStyle w:val="Default"/>
            </w:pPr>
            <w:r>
              <w:t xml:space="preserve"> </w:t>
            </w:r>
            <w:r w:rsidR="00B62F3D">
              <w:t>-</w:t>
            </w:r>
            <w:r>
              <w:t xml:space="preserve"> </w:t>
            </w:r>
            <w:r w:rsidR="006D2091">
              <w:t xml:space="preserve">Активизация познавательных интересов посредством применения ЦОР (цифровых образовательных ресурсов). </w:t>
            </w:r>
            <w:r>
              <w:t xml:space="preserve"> </w:t>
            </w:r>
            <w:r w:rsidR="006D2091">
              <w:t xml:space="preserve"> </w:t>
            </w:r>
          </w:p>
          <w:p w:rsidR="006D2091" w:rsidRDefault="00410C99">
            <w:pPr>
              <w:pStyle w:val="Default"/>
            </w:pPr>
            <w:r>
              <w:t xml:space="preserve">  </w:t>
            </w:r>
            <w:r w:rsidR="00B62F3D">
              <w:t>-</w:t>
            </w:r>
            <w:r>
              <w:t xml:space="preserve"> </w:t>
            </w:r>
            <w:r w:rsidR="006D2091">
              <w:t xml:space="preserve">Нетрадиционные формы урока с использованием ЦОР как способы активизации познавательной деятельности учащихся начальной школы. </w:t>
            </w:r>
          </w:p>
        </w:tc>
        <w:tc>
          <w:tcPr>
            <w:tcW w:w="0" w:type="auto"/>
            <w:gridSpan w:val="2"/>
          </w:tcPr>
          <w:p w:rsidR="00410C99" w:rsidRDefault="00410C99">
            <w:pPr>
              <w:pStyle w:val="Default"/>
            </w:pPr>
            <w:r>
              <w:t xml:space="preserve"> </w:t>
            </w:r>
          </w:p>
          <w:p w:rsidR="006D2091" w:rsidRDefault="00410C99">
            <w:pPr>
              <w:pStyle w:val="Default"/>
            </w:pPr>
            <w:r>
              <w:t xml:space="preserve"> </w:t>
            </w:r>
          </w:p>
          <w:p w:rsidR="006D2091" w:rsidRDefault="006D2091">
            <w:pPr>
              <w:pStyle w:val="Default"/>
            </w:pPr>
            <w:r>
              <w:t>зам. директора по УВР</w:t>
            </w:r>
            <w:r w:rsidR="00410C99">
              <w:t>.</w:t>
            </w:r>
            <w:r>
              <w:t xml:space="preserve"> </w:t>
            </w:r>
          </w:p>
          <w:p w:rsidR="00410C99" w:rsidRDefault="00410C99">
            <w:pPr>
              <w:pStyle w:val="Default"/>
            </w:pPr>
            <w:r>
              <w:t xml:space="preserve">рук. </w:t>
            </w:r>
            <w:r w:rsidR="00690A8D">
              <w:t>МО</w:t>
            </w:r>
          </w:p>
          <w:p w:rsidR="00410C99" w:rsidRDefault="00410C99">
            <w:pPr>
              <w:pStyle w:val="Default"/>
            </w:pPr>
          </w:p>
          <w:p w:rsidR="00410C99" w:rsidRDefault="00410C99">
            <w:pPr>
              <w:pStyle w:val="Default"/>
            </w:pPr>
            <w:r>
              <w:t>презентация опыта р</w:t>
            </w:r>
            <w:r>
              <w:t>а</w:t>
            </w:r>
            <w:r>
              <w:t>боты</w:t>
            </w:r>
          </w:p>
        </w:tc>
      </w:tr>
      <w:tr w:rsidR="00410C99" w:rsidTr="00914BBB">
        <w:trPr>
          <w:trHeight w:val="1764"/>
        </w:trPr>
        <w:tc>
          <w:tcPr>
            <w:tcW w:w="0" w:type="auto"/>
          </w:tcPr>
          <w:p w:rsidR="00B976C3" w:rsidRDefault="006D2091" w:rsidP="00B9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="00B97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 № 3</w:t>
            </w:r>
          </w:p>
          <w:p w:rsidR="00B976C3" w:rsidRPr="00B62F3D" w:rsidRDefault="00B976C3" w:rsidP="00B976C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 </w:t>
            </w:r>
            <w:r w:rsidRPr="00B976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Связь урочной и внеурочной деятельности учителей начальной школы в процессе использования проектной деятельности</w:t>
            </w:r>
            <w:r w:rsidR="00B62F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(круглый стол)</w:t>
            </w:r>
          </w:p>
          <w:p w:rsidR="00B976C3" w:rsidRPr="00CE6B5D" w:rsidRDefault="00B976C3" w:rsidP="00B976C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связи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урочной и внеурочной деятельности учителей начальной школы в процессе испол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проектной деятельности.</w:t>
            </w:r>
          </w:p>
          <w:p w:rsidR="00B976C3" w:rsidRPr="00CE6B5D" w:rsidRDefault="00B976C3" w:rsidP="00B97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B976C3" w:rsidRPr="00CE6B5D" w:rsidRDefault="00B976C3" w:rsidP="00B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Внеурочная деятельность в начальной школе в аспекте содержания   ФГОС НОО</w:t>
            </w:r>
          </w:p>
          <w:p w:rsidR="00B976C3" w:rsidRPr="00B976C3" w:rsidRDefault="00B976C3" w:rsidP="00B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6C3">
              <w:rPr>
                <w:rFonts w:ascii="Times New Roman" w:eastAsia="Times New Roman" w:hAnsi="Times New Roman" w:cs="Times New Roman"/>
                <w:sz w:val="24"/>
                <w:szCs w:val="24"/>
              </w:rPr>
              <w:t>   Развитие творческих качеств ребенка через использование активных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976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урочной и внеурочной деятельности</w:t>
            </w:r>
          </w:p>
          <w:p w:rsidR="00B976C3" w:rsidRPr="00CE6B5D" w:rsidRDefault="00B976C3" w:rsidP="00B9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организации внеурочной деятельности школьников.</w:t>
            </w:r>
          </w:p>
          <w:p w:rsidR="00B976C3" w:rsidRPr="00914BBB" w:rsidRDefault="00B976C3" w:rsidP="00914BBB">
            <w:pPr>
              <w:rPr>
                <w:rFonts w:ascii="Times New Roman" w:hAnsi="Times New Roman" w:cs="Times New Roman"/>
              </w:rPr>
            </w:pPr>
            <w:r w:rsidRPr="00914BBB">
              <w:t xml:space="preserve"> </w:t>
            </w:r>
            <w:r w:rsidRPr="00914BBB">
              <w:rPr>
                <w:rFonts w:ascii="Times New Roman" w:hAnsi="Times New Roman" w:cs="Times New Roman"/>
              </w:rPr>
              <w:t>Диагностика эффективности внеурочной деятельности школьников.</w:t>
            </w:r>
          </w:p>
          <w:p w:rsidR="00B976C3" w:rsidRPr="00914BBB" w:rsidRDefault="00B976C3" w:rsidP="00914BBB">
            <w:pPr>
              <w:rPr>
                <w:rFonts w:ascii="Times New Roman" w:hAnsi="Times New Roman" w:cs="Times New Roman"/>
              </w:rPr>
            </w:pPr>
            <w:r w:rsidRPr="00914BBB">
              <w:rPr>
                <w:rFonts w:ascii="Times New Roman" w:hAnsi="Times New Roman" w:cs="Times New Roman"/>
              </w:rPr>
              <w:t>  Результаты работы с Портфолио ученика. Организация накопительной системы оценки.</w:t>
            </w:r>
          </w:p>
          <w:p w:rsidR="00914BBB" w:rsidRPr="00914BBB" w:rsidRDefault="00B976C3" w:rsidP="00914BBB">
            <w:pPr>
              <w:rPr>
                <w:rFonts w:ascii="Times New Roman" w:hAnsi="Times New Roman" w:cs="Times New Roman"/>
              </w:rPr>
            </w:pPr>
            <w:r w:rsidRPr="00914BBB">
              <w:rPr>
                <w:rFonts w:ascii="Times New Roman" w:hAnsi="Times New Roman" w:cs="Times New Roman"/>
              </w:rPr>
              <w:t xml:space="preserve"> Проектная деятельность обучающихся: </w:t>
            </w:r>
            <w:r w:rsidR="00914BBB" w:rsidRPr="00914BBB">
              <w:rPr>
                <w:rFonts w:ascii="Times New Roman" w:hAnsi="Times New Roman" w:cs="Times New Roman"/>
              </w:rPr>
              <w:t>Защита творческих проектов в классе.</w:t>
            </w:r>
            <w:r w:rsidR="00480F47">
              <w:rPr>
                <w:rFonts w:ascii="Times New Roman" w:hAnsi="Times New Roman" w:cs="Times New Roman"/>
              </w:rPr>
              <w:t xml:space="preserve"> </w:t>
            </w:r>
            <w:r w:rsidR="00914BBB" w:rsidRPr="00914BBB">
              <w:rPr>
                <w:rFonts w:ascii="Times New Roman" w:hAnsi="Times New Roman" w:cs="Times New Roman"/>
              </w:rPr>
              <w:t>Школьный конкурс защиты проектов.</w:t>
            </w:r>
          </w:p>
          <w:p w:rsidR="006D2091" w:rsidRDefault="006D2091">
            <w:pPr>
              <w:pStyle w:val="Default"/>
            </w:pPr>
          </w:p>
        </w:tc>
        <w:tc>
          <w:tcPr>
            <w:tcW w:w="0" w:type="auto"/>
            <w:gridSpan w:val="2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</w:tr>
      <w:tr w:rsidR="00410C99" w:rsidTr="00914BBB">
        <w:trPr>
          <w:trHeight w:val="1172"/>
        </w:trPr>
        <w:tc>
          <w:tcPr>
            <w:tcW w:w="0" w:type="auto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  <w:gridSpan w:val="2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6D2091" w:rsidRDefault="006D2091">
            <w:pPr>
              <w:pStyle w:val="Default"/>
            </w:pPr>
            <w:r>
              <w:t xml:space="preserve">  </w:t>
            </w:r>
          </w:p>
        </w:tc>
      </w:tr>
      <w:tr w:rsidR="00410C99" w:rsidTr="00914BBB">
        <w:trPr>
          <w:trHeight w:val="537"/>
        </w:trPr>
        <w:tc>
          <w:tcPr>
            <w:tcW w:w="0" w:type="auto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  <w:gridSpan w:val="2"/>
          </w:tcPr>
          <w:p w:rsidR="006D2091" w:rsidRDefault="006D2091">
            <w:pPr>
              <w:pStyle w:val="Default"/>
            </w:pPr>
            <w:r>
              <w:t xml:space="preserve"> </w:t>
            </w:r>
          </w:p>
        </w:tc>
        <w:tc>
          <w:tcPr>
            <w:tcW w:w="0" w:type="auto"/>
          </w:tcPr>
          <w:p w:rsidR="006D2091" w:rsidRDefault="006D2091">
            <w:pPr>
              <w:pStyle w:val="Default"/>
            </w:pPr>
            <w:r>
              <w:t xml:space="preserve">  </w:t>
            </w:r>
          </w:p>
        </w:tc>
      </w:tr>
    </w:tbl>
    <w:p w:rsidR="006D2091" w:rsidRDefault="006D2091" w:rsidP="006D2091">
      <w:pPr>
        <w:pStyle w:val="Default"/>
        <w:rPr>
          <w:color w:val="auto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sectPr w:rsidR="00CE6B5D" w:rsidSect="007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31" w:rsidRDefault="00B37D31" w:rsidP="00CE6B5D">
      <w:pPr>
        <w:spacing w:after="0" w:line="240" w:lineRule="auto"/>
      </w:pPr>
      <w:r>
        <w:separator/>
      </w:r>
    </w:p>
  </w:endnote>
  <w:endnote w:type="continuationSeparator" w:id="1">
    <w:p w:rsidR="00B37D31" w:rsidRDefault="00B37D31" w:rsidP="00CE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31" w:rsidRDefault="00B37D31" w:rsidP="00CE6B5D">
      <w:pPr>
        <w:spacing w:after="0" w:line="240" w:lineRule="auto"/>
      </w:pPr>
      <w:r>
        <w:separator/>
      </w:r>
    </w:p>
  </w:footnote>
  <w:footnote w:type="continuationSeparator" w:id="1">
    <w:p w:rsidR="00B37D31" w:rsidRDefault="00B37D31" w:rsidP="00CE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B1B"/>
    <w:multiLevelType w:val="multilevel"/>
    <w:tmpl w:val="A69C5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704449C"/>
    <w:multiLevelType w:val="multilevel"/>
    <w:tmpl w:val="9A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1C72"/>
    <w:multiLevelType w:val="multilevel"/>
    <w:tmpl w:val="ECE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36CA"/>
    <w:multiLevelType w:val="multilevel"/>
    <w:tmpl w:val="3C6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25AB1"/>
    <w:multiLevelType w:val="multilevel"/>
    <w:tmpl w:val="266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625B"/>
    <w:multiLevelType w:val="hybridMultilevel"/>
    <w:tmpl w:val="A7C0EDF8"/>
    <w:lvl w:ilvl="0" w:tplc="9FA05FA4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E01865"/>
    <w:multiLevelType w:val="multilevel"/>
    <w:tmpl w:val="3D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C4AE4"/>
    <w:multiLevelType w:val="multilevel"/>
    <w:tmpl w:val="BEC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D"/>
    <w:rsid w:val="0008630D"/>
    <w:rsid w:val="000D68FD"/>
    <w:rsid w:val="00106020"/>
    <w:rsid w:val="001A22F7"/>
    <w:rsid w:val="001D4405"/>
    <w:rsid w:val="00211E87"/>
    <w:rsid w:val="0023085C"/>
    <w:rsid w:val="00286FD4"/>
    <w:rsid w:val="002A063C"/>
    <w:rsid w:val="00383E29"/>
    <w:rsid w:val="003B0BDB"/>
    <w:rsid w:val="00410C99"/>
    <w:rsid w:val="00480F47"/>
    <w:rsid w:val="0050586C"/>
    <w:rsid w:val="00520FEC"/>
    <w:rsid w:val="005A43E8"/>
    <w:rsid w:val="00690A8D"/>
    <w:rsid w:val="006D2091"/>
    <w:rsid w:val="006F44D4"/>
    <w:rsid w:val="00745895"/>
    <w:rsid w:val="00756001"/>
    <w:rsid w:val="00780FF1"/>
    <w:rsid w:val="00860841"/>
    <w:rsid w:val="00914BBB"/>
    <w:rsid w:val="00A10869"/>
    <w:rsid w:val="00AA433C"/>
    <w:rsid w:val="00B12444"/>
    <w:rsid w:val="00B37D31"/>
    <w:rsid w:val="00B43151"/>
    <w:rsid w:val="00B62F3D"/>
    <w:rsid w:val="00B93CDC"/>
    <w:rsid w:val="00B976C3"/>
    <w:rsid w:val="00C82D2C"/>
    <w:rsid w:val="00C8548A"/>
    <w:rsid w:val="00CB2D3E"/>
    <w:rsid w:val="00CE6B5D"/>
    <w:rsid w:val="00D25301"/>
    <w:rsid w:val="00EB0E16"/>
    <w:rsid w:val="00F229C2"/>
    <w:rsid w:val="00F56B99"/>
    <w:rsid w:val="00F61554"/>
    <w:rsid w:val="00F7161E"/>
    <w:rsid w:val="00FC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B5D"/>
    <w:rPr>
      <w:b/>
      <w:bCs/>
    </w:rPr>
  </w:style>
  <w:style w:type="paragraph" w:styleId="a4">
    <w:name w:val="Normal (Web)"/>
    <w:basedOn w:val="a"/>
    <w:uiPriority w:val="99"/>
    <w:unhideWhenUsed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B5D"/>
  </w:style>
  <w:style w:type="paragraph" w:styleId="a5">
    <w:name w:val="List Paragraph"/>
    <w:basedOn w:val="a"/>
    <w:uiPriority w:val="34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6B5D"/>
    <w:rPr>
      <w:i/>
      <w:iCs/>
    </w:rPr>
  </w:style>
  <w:style w:type="character" w:styleId="a8">
    <w:name w:val="Hyperlink"/>
    <w:basedOn w:val="a0"/>
    <w:uiPriority w:val="99"/>
    <w:semiHidden/>
    <w:unhideWhenUsed/>
    <w:rsid w:val="00CE6B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B5D"/>
  </w:style>
  <w:style w:type="paragraph" w:styleId="ab">
    <w:name w:val="footer"/>
    <w:basedOn w:val="a"/>
    <w:link w:val="ac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B5D"/>
  </w:style>
  <w:style w:type="character" w:customStyle="1" w:styleId="ucoz-forum-post">
    <w:name w:val="ucoz-forum-post"/>
    <w:basedOn w:val="a0"/>
    <w:rsid w:val="0023085C"/>
  </w:style>
  <w:style w:type="paragraph" w:customStyle="1" w:styleId="Default">
    <w:name w:val="Default"/>
    <w:rsid w:val="006D2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B5D"/>
    <w:rPr>
      <w:b/>
      <w:bCs/>
    </w:rPr>
  </w:style>
  <w:style w:type="paragraph" w:styleId="a4">
    <w:name w:val="Normal (Web)"/>
    <w:basedOn w:val="a"/>
    <w:uiPriority w:val="99"/>
    <w:unhideWhenUsed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B5D"/>
  </w:style>
  <w:style w:type="paragraph" w:styleId="a5">
    <w:name w:val="List Paragraph"/>
    <w:basedOn w:val="a"/>
    <w:uiPriority w:val="34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6B5D"/>
    <w:rPr>
      <w:i/>
      <w:iCs/>
    </w:rPr>
  </w:style>
  <w:style w:type="character" w:styleId="a8">
    <w:name w:val="Hyperlink"/>
    <w:basedOn w:val="a0"/>
    <w:uiPriority w:val="99"/>
    <w:semiHidden/>
    <w:unhideWhenUsed/>
    <w:rsid w:val="00CE6B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B5D"/>
  </w:style>
  <w:style w:type="paragraph" w:styleId="ab">
    <w:name w:val="footer"/>
    <w:basedOn w:val="a"/>
    <w:link w:val="ac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9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0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8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7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5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1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9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0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9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6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7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1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8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3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4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9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63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2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8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3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5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6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9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3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2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5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6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2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31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7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2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1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1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5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8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2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2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8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6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2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8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5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KOMP</cp:lastModifiedBy>
  <cp:revision>16</cp:revision>
  <dcterms:created xsi:type="dcterms:W3CDTF">2017-08-03T16:43:00Z</dcterms:created>
  <dcterms:modified xsi:type="dcterms:W3CDTF">2019-01-28T08:32:00Z</dcterms:modified>
</cp:coreProperties>
</file>